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C3A55" w:rsidRDefault="00BC3A55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75078" w:rsidRPr="00C2336D" w:rsidRDefault="00CB3D4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นโยบายการบริหารทรัพยากรบุคคล</w:t>
      </w:r>
      <w:r w:rsidRPr="00C2336D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CB3D4D" w:rsidRPr="00C2336D" w:rsidRDefault="00CB3D4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</w:rPr>
        <w:t>(</w:t>
      </w: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พ.ศ.</w:t>
      </w:r>
      <w:r w:rsidRPr="00C2336D">
        <w:rPr>
          <w:rFonts w:ascii="TH SarabunIT๙" w:hAnsi="TH SarabunIT๙" w:cs="TH SarabunIT๙"/>
          <w:b/>
          <w:bCs/>
          <w:sz w:val="72"/>
          <w:szCs w:val="72"/>
        </w:rPr>
        <w:t>2561 – 2563)</w:t>
      </w:r>
    </w:p>
    <w:p w:rsid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5078" w:rsidRPr="00075078" w:rsidRDefault="00BC3A55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Niramit AS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246DF982" wp14:editId="2A09AEDE">
            <wp:extent cx="2385060" cy="2401623"/>
            <wp:effectExtent l="0" t="0" r="0" b="0"/>
            <wp:docPr id="1" name="Picture 1" descr="C:\บุคลากร\เบ็ดเตล็ด\โลโก้\โลโก้เทศบาลตำบลหนองแก ( สีสันสวยงาม 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ุคลากร\เบ็ดเตล็ด\โลโก้\โลโก้เทศบาลตำบลหนองแก ( สีสันสวยงาม 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74" cy="24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268D" w:rsidRDefault="009B268D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44EE" w:rsidRDefault="001F44EE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44EE" w:rsidRDefault="001F44EE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44EE" w:rsidRDefault="001F44EE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44EE" w:rsidRPr="00075078" w:rsidRDefault="001F44EE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268D" w:rsidRPr="00C2336D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 w:rsidR="00A83D58"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</w:t>
      </w:r>
      <w:r w:rsidR="00BA537E">
        <w:rPr>
          <w:rFonts w:ascii="TH SarabunIT๙" w:hAnsi="TH SarabunIT๙" w:cs="TH SarabunIT๙" w:hint="cs"/>
          <w:b/>
          <w:bCs/>
          <w:sz w:val="72"/>
          <w:szCs w:val="72"/>
          <w:cs/>
        </w:rPr>
        <w:t>แก</w:t>
      </w: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</w:t>
      </w:r>
    </w:p>
    <w:p w:rsidR="00CB3D4D" w:rsidRPr="00C2336D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A83D5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หนองเรือ  </w:t>
      </w:r>
      <w:r w:rsidRPr="00C2336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</w:t>
      </w:r>
      <w:r w:rsidR="00A83D58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ขอนแก่น</w:t>
      </w:r>
    </w:p>
    <w:p w:rsidR="001F44EE" w:rsidRDefault="001F44EE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3D4D" w:rsidRPr="00075078" w:rsidRDefault="00CB3D4D" w:rsidP="001F44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7507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นโยบายการบริหารทรัพยากรบุคคล</w:t>
      </w:r>
    </w:p>
    <w:p w:rsidR="00075078" w:rsidRPr="00075078" w:rsidRDefault="00075078" w:rsidP="00075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75078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</w:t>
      </w:r>
      <w:r w:rsidR="00A83D58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หนอง</w:t>
      </w:r>
      <w:r w:rsidR="00BA537E">
        <w:rPr>
          <w:rFonts w:ascii="TH SarabunIT๙" w:hAnsi="TH SarabunIT๙" w:cs="TH SarabunIT๙" w:hint="cs"/>
          <w:b/>
          <w:bCs/>
          <w:sz w:val="40"/>
          <w:szCs w:val="40"/>
          <w:cs/>
        </w:rPr>
        <w:t>แก</w:t>
      </w:r>
      <w:r w:rsidRPr="000750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อำเภอ</w:t>
      </w:r>
      <w:r w:rsidR="00A83D5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หนองเรือ </w:t>
      </w:r>
      <w:r w:rsidRPr="000750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 w:rsidR="00A83D58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ขอนแก่น</w:t>
      </w:r>
    </w:p>
    <w:p w:rsidR="00075078" w:rsidRDefault="001F44EE" w:rsidP="001F4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</w:t>
      </w:r>
    </w:p>
    <w:p w:rsidR="00CB3D4D" w:rsidRDefault="00075078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กิจกรรมต่างๆ ด้านการบริหารทรัพยากรบุคคล และเข้าใจในกฎหมาย ระเบียบ และวิธีปฏิบัติต่างๆ 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ควบคุมและกำกับการ 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 เพื่อให้ได้บุคคลที่มีความรู้ ความสามารถเหมาะสมเข้ามาสู่องค์กร โดยยึด</w:t>
      </w:r>
      <w:r>
        <w:rPr>
          <w:rFonts w:ascii="TH SarabunIT๙" w:hAnsi="TH SarabunIT๙" w:cs="TH SarabunIT๙"/>
          <w:sz w:val="32"/>
          <w:szCs w:val="32"/>
          <w:cs/>
        </w:rPr>
        <w:t>หลักของคุณธรรมในการดำ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 ประกอบกับเป็นการผลักดันให้ผู้บริหารและผู้ปฏิบัติงาน ต้องมองบทบาท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ตนเองเลยออกไปจากกรอบความคิดเดิมไปสู่บทบาท และกระบวนทัศน์ใหม่ ที่จะต้องเสริมสร้างคุณค่าของ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ความสามารถ ความสัมฤทธิผล และความเจริญที่มั่นคง ยั่งยืน ให้กับบุคลากรและองค์กร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Pr="00941342" w:rsidRDefault="00075078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075078">
        <w:rPr>
          <w:rFonts w:ascii="TH SarabunIT๙" w:hAnsi="TH SarabunIT๙" w:cs="TH SarabunIT๙"/>
          <w:sz w:val="32"/>
          <w:szCs w:val="32"/>
          <w:cs/>
        </w:rPr>
        <w:t>รัฐธรรมนูญและหลักการกระจายอำ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นาจให้แก</w:t>
      </w:r>
      <w:r w:rsidR="00075078">
        <w:rPr>
          <w:rFonts w:ascii="TH SarabunIT๙" w:hAnsi="TH SarabunIT๙" w:cs="TH SarabunIT๙"/>
          <w:sz w:val="32"/>
          <w:szCs w:val="32"/>
          <w:cs/>
        </w:rPr>
        <w:t>่องค์กรปกครองส่วนท้องถิ่น จึงกำ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ระบบบริหารงานบุคคลส่วนท้องถิ่น ดังนี้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075078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1.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 ที่มีความเป็นอิสระตาม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จตนารมณ์ของรัฐธรรมนูญแห่งราชอาณาจักรไทย โดยเป็นระบบที่ยึดหลักการการบริหารกิจการบ้านเมือง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และสังคมที่ดี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075078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มีระบบการบริหารงานบุคคลที่มีความทันสมัย และมี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ในการบริหารงาน สามารถใช้ทรัพยากรบุคคลในการบริหารและจัดการให้เกิด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 โดยมีค่าใช้จ่ายด้านบุคคลไม่เกินร้อยละ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CB3D4D" w:rsidRDefault="00075078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>่น มีระบบการบริหารงานบุคคลที่ทำ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 และราชการบริหารส่วนภูมิภาคตามแผนการ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กระจายอำ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2543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075078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4.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 w:rsidR="001F4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 จึงมุ่งเน้นที่กระบวนการบริหาร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ทรัพยากรบุคคลในด้านต่างๆ ดังนี้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07507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</w:t>
      </w:r>
      <w:r w:rsidRPr="0094134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กำ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</w:t>
      </w:r>
      <w:r w:rsidR="00075078">
        <w:rPr>
          <w:rFonts w:ascii="TH SarabunIT๙" w:hAnsi="TH SarabunIT๙" w:cs="TH SarabunIT๙"/>
          <w:sz w:val="32"/>
          <w:szCs w:val="32"/>
          <w:cs/>
        </w:rPr>
        <w:t>ัวชี้วัดต่างๆ ในการวางแผนอัตรากำ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ลัง โดยเปรียบเทียบภารกิจการปฏิบัติงาน เพื่อเพิ่มประสิทธิภาพในการบริหารและพัฒนาบุคลาก</w:t>
      </w:r>
      <w:r w:rsidR="00075078">
        <w:rPr>
          <w:rFonts w:ascii="TH SarabunIT๙" w:hAnsi="TH SarabunIT๙" w:cs="TH SarabunIT๙"/>
          <w:sz w:val="32"/>
          <w:szCs w:val="32"/>
          <w:cs/>
        </w:rPr>
        <w:t>ร รวมทั้งมีโครงสร้างองค์กรและตำ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แหน่งอย่างมี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ประสิทธิภาพ เพื่อบริหารจัดการทรัพยา</w:t>
      </w:r>
      <w:r w:rsidR="00075078">
        <w:rPr>
          <w:rFonts w:ascii="TH SarabunIT๙" w:hAnsi="TH SarabunIT๙" w:cs="TH SarabunIT๙"/>
          <w:sz w:val="32"/>
          <w:szCs w:val="32"/>
          <w:cs/>
        </w:rPr>
        <w:t>กรบุคคลให้เกิดประโยชน์สูงสุด 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ไปสู่การบรรลุ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ขององค์กร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</w:t>
      </w:r>
      <w:r w:rsidR="00075078">
        <w:rPr>
          <w:rFonts w:ascii="TH SarabunIT๙" w:hAnsi="TH SarabunIT๙" w:cs="TH SarabunIT๙"/>
          <w:sz w:val="32"/>
          <w:szCs w:val="32"/>
          <w:cs/>
        </w:rPr>
        <w:t>เป็นสิ่งที่องค์กรให้ความสำ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คัญอย่างต่อเนื่อง เพื่อให้ได้บุคลากรที่มี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คุณภาพ เทศบาลจึงมีประกาศรับสมัครพนักงานจ้างในระบบเปิด และการรับโอนย้ายพนักงานส่วนท้องถิ่นตาม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sz w:val="32"/>
          <w:szCs w:val="32"/>
          <w:cs/>
        </w:rPr>
        <w:t>ศคณะกรรมการกลางพนักงานเทศบาล 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หรับกา</w:t>
      </w:r>
      <w:r w:rsidR="00075078">
        <w:rPr>
          <w:rFonts w:ascii="TH SarabunIT๙" w:hAnsi="TH SarabunIT๙" w:cs="TH SarabunIT๙"/>
          <w:sz w:val="32"/>
          <w:szCs w:val="32"/>
          <w:cs/>
        </w:rPr>
        <w:t xml:space="preserve">รคัดเลือกพนักงานเทศบาล </w:t>
      </w:r>
      <w:r w:rsidR="00A83D5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537E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ให้ควา</w:t>
      </w:r>
      <w:r>
        <w:rPr>
          <w:rFonts w:ascii="TH SarabunIT๙" w:hAnsi="TH SarabunIT๙" w:cs="TH SarabunIT๙"/>
          <w:sz w:val="32"/>
          <w:szCs w:val="32"/>
          <w:cs/>
        </w:rPr>
        <w:t>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 โดยยึดหลักความรู้ ความสามารถ คุณลักษณะที่เหมาะสมกับงาน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การสรรหาและคัดเลือกบุคลากรจะดำ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เนินการผ่านการพิจารณาร่วมกันของ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ปี เพื่อให้การคัดเลือกเป็นไปอย่างโปร่งใส และมีความเหมาะสมกับ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แหน่งงาน รวมทั้งใช้เทคโนโลยีและเครื่องมือที่ทันสมัยมาสนับสนุน ซึ่งมุ่งส่งเสริมให้บุคลากรนั้นๆ ประสบ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เร็จใ</w:t>
      </w:r>
      <w:r>
        <w:rPr>
          <w:rFonts w:ascii="TH SarabunIT๙" w:hAnsi="TH SarabunIT๙" w:cs="TH SarabunIT๙"/>
          <w:sz w:val="32"/>
          <w:szCs w:val="32"/>
          <w:cs/>
        </w:rPr>
        <w:t>นสายวิชาชีพ และจะนำไปสู่ความสำ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68D" w:rsidRDefault="009B268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4B89" w:rsidRDefault="00854B89" w:rsidP="0007507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F44EE" w:rsidRDefault="001F44EE" w:rsidP="001F4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เทศบาลมีการประเมินผลการปฏิบัติงานของพนักงานเทศบาลอย่างเป็นธรรม รวมทั้งเป็นไป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ตามนโย</w:t>
      </w:r>
      <w:r>
        <w:rPr>
          <w:rFonts w:ascii="TH SarabunIT๙" w:hAnsi="TH SarabunIT๙" w:cs="TH SarabunIT๙"/>
          <w:sz w:val="32"/>
          <w:szCs w:val="32"/>
          <w:cs/>
        </w:rPr>
        <w:t>บายและกลยุทธ์ของทุกสายงาน โดยนำ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ระบบตัวชี้วัดผลการปฏิบัติงาน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KPI)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จากเป้าหมายของ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องค์กรลงสู่ระดับหน่วยงาน</w:t>
      </w:r>
      <w:r>
        <w:rPr>
          <w:rFonts w:ascii="TH SarabunIT๙" w:hAnsi="TH SarabunIT๙" w:cs="TH SarabunIT๙"/>
          <w:sz w:val="32"/>
          <w:szCs w:val="32"/>
          <w:cs/>
        </w:rPr>
        <w:t>และบุคคลที่สอดคล้องกับแผนอัตรากำ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ลัง ตลอดจนประเมินผลขีดความสามารถ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Corporate Competency </w:t>
      </w:r>
      <w:r>
        <w:rPr>
          <w:rFonts w:ascii="TH SarabunIT๙" w:hAnsi="TH SarabunIT๙" w:cs="TH SarabunIT๙"/>
          <w:sz w:val="32"/>
          <w:szCs w:val="32"/>
          <w:cs/>
        </w:rPr>
        <w:t>เทศบาลนำ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ระบบการบริหารผลการปฏิบัติของพนักงานและผู้บริหารเพื่อ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A83D58">
        <w:rPr>
          <w:rFonts w:ascii="TH SarabunIT๙" w:hAnsi="TH SarabunIT๙" w:cs="TH SarabunIT๙"/>
          <w:sz w:val="32"/>
          <w:szCs w:val="32"/>
          <w:cs/>
        </w:rPr>
        <w:t>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ไปสู่การบรรลุเป้าหมายขององค์กรอย่างมีประสิทธิภาพและประสิทธิผลต่อไป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เทศบาลนำ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 เพื่อสนับสนุน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854B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การบริหารทรัพยากรบุคคลให้เกิดความรวดเร็ว ถูกต้อง และเกิดประสิทธิภาพสูงสุด เช่น การสรรหาและเลือกสรรพนักงานเทศบาล (การประกาศรับโอนย้ายพนักงานเทศบาล การรับสมัครพนักงานจ้าง) ระบบกระบวนการเอกสาร</w:t>
      </w:r>
      <w:proofErr w:type="spellStart"/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อิเลคทรอนิกส์</w:t>
      </w:r>
      <w:proofErr w:type="spellEnd"/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ระบบการจัดการข้อมูลความรู้และการประเมินขีดความสามารถ และการ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HIV)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</w:t>
      </w:r>
      <w:proofErr w:type="spellStart"/>
      <w:r w:rsidR="00CB3D4D" w:rsidRPr="00CB3D4D">
        <w:rPr>
          <w:rFonts w:ascii="TH SarabunIT๙" w:hAnsi="TH SarabunIT๙" w:cs="TH SarabunIT๙"/>
          <w:sz w:val="32"/>
          <w:szCs w:val="32"/>
          <w:cs/>
        </w:rPr>
        <w:t>อิเล็กทรอนิคส์</w:t>
      </w:r>
      <w:proofErr w:type="spellEnd"/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EGP)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ระบบบันทึกบัญชี (</w:t>
      </w:r>
      <w:r w:rsidR="00CB3D4D" w:rsidRPr="00CB3D4D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CB3D4D" w:rsidRPr="00CB3D4D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CB3D4D" w:rsidRPr="00CB3D4D">
        <w:rPr>
          <w:rFonts w:ascii="TH SarabunIT๙" w:hAnsi="TH SarabunIT๙" w:cs="TH SarabunIT๙"/>
          <w:sz w:val="32"/>
          <w:szCs w:val="32"/>
        </w:rPr>
        <w:t xml:space="preserve">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LHR)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นอกจากนั้น 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>เทศบาลตำบลหนอง</w:t>
      </w:r>
      <w:r w:rsidR="00854B89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1F44EE">
        <w:rPr>
          <w:rFonts w:ascii="TH SarabunIT๙" w:hAnsi="TH SarabunIT๙" w:cs="TH SarabunIT๙"/>
          <w:sz w:val="32"/>
          <w:szCs w:val="32"/>
          <w:cs/>
        </w:rPr>
        <w:t xml:space="preserve"> ได้ใช้ข้อมูล</w:t>
      </w:r>
      <w:proofErr w:type="spellStart"/>
      <w:r w:rsidR="001F44E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1F44EE">
        <w:rPr>
          <w:rFonts w:ascii="TH SarabunIT๙" w:hAnsi="TH SarabunIT๙" w:cs="TH SarabunIT๙"/>
          <w:sz w:val="32"/>
          <w:szCs w:val="32"/>
          <w:cs/>
        </w:rPr>
        <w:t xml:space="preserve"> นี้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ไปใช้</w:t>
      </w:r>
      <w:r>
        <w:rPr>
          <w:rFonts w:ascii="TH SarabunIT๙" w:hAnsi="TH SarabunIT๙" w:cs="TH SarabunIT๙"/>
          <w:sz w:val="32"/>
          <w:szCs w:val="32"/>
          <w:cs/>
        </w:rPr>
        <w:t>สนับสนุนการตัดสินใจและการกำ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หนดนโยบายการบริหารและพัฒนาทรัพยากรบุคคล ให้องค์กรประสบ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เร็จอย่างยั่งยืน และเป็นการรองรับ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3D58">
        <w:rPr>
          <w:rFonts w:ascii="TH SarabunIT๙" w:hAnsi="TH SarabunIT๙" w:cs="TH SarabunIT๙" w:hint="cs"/>
          <w:sz w:val="32"/>
          <w:szCs w:val="32"/>
          <w:cs/>
        </w:rPr>
        <w:t>เทศบาลตำบลหนอง</w:t>
      </w:r>
      <w:r w:rsidR="00BA537E">
        <w:rPr>
          <w:rFonts w:ascii="TH SarabunIT๙" w:hAnsi="TH SarabunIT๙" w:cs="TH SarabunIT๙" w:hint="cs"/>
          <w:sz w:val="32"/>
          <w:szCs w:val="32"/>
          <w:cs/>
        </w:rPr>
        <w:t>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หนดผลตอบแทน สิทธิประโยชน์ และสวัสดิการต่างๆ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ตามความรับผิดชอบ สอดคล้องกับความสามารถของพนักงานในทุกระดับภายในองค์กร โดยมีการประเมิน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และวิเคราะห์ค่างานตามมาตรฐานกำหนดตำ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</w:t>
      </w:r>
      <w:r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หน้าที่ความรับผิดชอบของแต่ละตำ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แหน่งให้สอดคล้อ</w:t>
      </w:r>
      <w:r>
        <w:rPr>
          <w:rFonts w:ascii="TH SarabunIT๙" w:hAnsi="TH SarabunIT๙" w:cs="TH SarabunIT๙"/>
          <w:sz w:val="32"/>
          <w:szCs w:val="32"/>
          <w:cs/>
        </w:rPr>
        <w:t>งกับการดำ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เนินขององค์กร เพื่อให้พนักงานได้รับ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ผลตอบแทน สิทธิประโยชน์และสวัสดิการที่เป็นไปตามระเบียบ กฎหมาย อย่างเป็นธรรม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D4D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D5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537E">
        <w:rPr>
          <w:rFonts w:ascii="TH SarabunIT๙" w:hAnsi="TH SarabunIT๙" w:cs="TH SarabunIT๙" w:hint="cs"/>
          <w:sz w:val="32"/>
          <w:szCs w:val="32"/>
          <w:cs/>
        </w:rPr>
        <w:t xml:space="preserve">แก </w:t>
      </w:r>
      <w:r>
        <w:rPr>
          <w:rFonts w:ascii="TH SarabunIT๙" w:hAnsi="TH SarabunIT๙" w:cs="TH SarabunIT๙"/>
          <w:sz w:val="32"/>
          <w:szCs w:val="32"/>
          <w:cs/>
        </w:rPr>
        <w:t>ให้ความสำ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และพนักงานเทศบาลทุกระดับภายในองค์กร รวมทั้งการสื่อสารภายในองค์กรแบบ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ทาง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Two way Communication)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>ต่างๆ แลกเปลี่ยนแนวคิดมุมมอง นำ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เสนอ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แนวคิดใหม่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 เชิงสร้างสรรค์ของพนักงาน และนำผลที่ได้ไปปรับปรุงแนวทางการดำ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เนินงานและกระบวนการต่างๆ ให้มีประสิทธิ</w:t>
      </w:r>
      <w:r w:rsidR="00A83D58">
        <w:rPr>
          <w:rFonts w:ascii="TH SarabunIT๙" w:hAnsi="TH SarabunIT๙" w:cs="TH SarabunIT๙"/>
          <w:sz w:val="32"/>
          <w:szCs w:val="32"/>
          <w:cs/>
        </w:rPr>
        <w:t>ภาพมากยิ่งขึ้น และส่งเสริมการทำ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งานเป็นทีม (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Team of </w:t>
      </w:r>
      <w:r w:rsidRPr="00CB3D4D">
        <w:rPr>
          <w:rFonts w:ascii="TH SarabunIT๙" w:hAnsi="TH SarabunIT๙" w:cs="TH SarabunIT๙"/>
          <w:sz w:val="32"/>
          <w:szCs w:val="32"/>
        </w:rPr>
        <w:t>Professionals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)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โดยมุ่งเน้นการ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สร้างค่านิยมและวัฒนธรรมองค์กรให้เ</w:t>
      </w:r>
      <w:r w:rsidR="00A83D58">
        <w:rPr>
          <w:rFonts w:ascii="TH SarabunIT๙" w:hAnsi="TH SarabunIT๙" w:cs="TH SarabunIT๙"/>
          <w:sz w:val="32"/>
          <w:szCs w:val="32"/>
          <w:cs/>
        </w:rPr>
        <w:t>กิดการประสานงานและการทำ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งานร่วมกันอย่างมีประสิทธิภาพ ซึ่งในปีที่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ผ่านมาเทศบาลตำบล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>หนอง</w:t>
      </w:r>
      <w:r w:rsidR="00BA537E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จึงจัดกิจกรรมต่างๆ มากมาย เช</w:t>
      </w:r>
      <w:r>
        <w:rPr>
          <w:rFonts w:ascii="TH SarabunIT๙" w:hAnsi="TH SarabunIT๙" w:cs="TH SarabunIT๙"/>
          <w:sz w:val="32"/>
          <w:szCs w:val="32"/>
          <w:cs/>
        </w:rPr>
        <w:t>่น การจัดกิจกรรมทำ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ความสะอาดใน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นักงานเทศบาล (กิจกรรม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5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ส.) การแข่งขันกีฬาท้องถิ่นสัมพันธ์ระหว่างองค์กรปกครองท้องถิ่นในเขต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83D58">
        <w:rPr>
          <w:rFonts w:ascii="TH SarabunIT๙" w:hAnsi="TH SarabunIT๙" w:cs="TH SarabunIT๙" w:hint="cs"/>
          <w:sz w:val="32"/>
          <w:szCs w:val="32"/>
          <w:cs/>
        </w:rPr>
        <w:t>หนองเรือ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 การจัดกิจกรรม</w:t>
      </w:r>
      <w:r w:rsidR="001F44E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จิตอาสาร่วมกับประชาชนทั่วไป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68D" w:rsidRDefault="009B268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342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44EE" w:rsidRDefault="001F44EE" w:rsidP="001F4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CB3D4D" w:rsidRDefault="00941342" w:rsidP="009413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44EE">
        <w:rPr>
          <w:rFonts w:ascii="TH SarabunIT๙" w:hAnsi="TH SarabunIT๙" w:cs="TH SarabunIT๙"/>
          <w:b/>
          <w:bCs/>
          <w:sz w:val="36"/>
          <w:szCs w:val="36"/>
          <w:cs/>
        </w:rPr>
        <w:t>การดำ</w:t>
      </w:r>
      <w:r w:rsidR="00CB3D4D" w:rsidRPr="001F44EE">
        <w:rPr>
          <w:rFonts w:ascii="TH SarabunIT๙" w:hAnsi="TH SarabunIT๙" w:cs="TH SarabunIT๙"/>
          <w:b/>
          <w:bCs/>
          <w:sz w:val="36"/>
          <w:szCs w:val="36"/>
          <w:cs/>
        </w:rPr>
        <w:t>เนินการตามนโยบายการบริหารทรัพยากรบุคคล</w:t>
      </w:r>
    </w:p>
    <w:p w:rsidR="001F44EE" w:rsidRPr="001F44EE" w:rsidRDefault="001F44EE" w:rsidP="009413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41342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นโยบายด้านการวิเคราะห์อัตรากำ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941342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CB3D4D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6662" w:type="dxa"/>
          </w:tcPr>
          <w:p w:rsidR="009B268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="00A83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</w:t>
            </w:r>
            <w:r w:rsidR="0085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bookmarkStart w:id="0" w:name="_GoBack"/>
            <w:bookmarkEnd w:id="0"/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ในการวิเคราะห์อัตรากำ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ลังพนักงานเทศบาลในแต่ละ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วนราชการ และนำไปสู่การกำหนดจำ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และระดับตำ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คณะกรรมการจัดทำแผนอัตรากำ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3D5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</w:t>
            </w:r>
            <w:r w:rsidR="00BA5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 ประเมินผล และปรับปรุงแผน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ปี อย่างต่อเนื่อง และนำ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กำหนดจำนวน / 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เพิ่ม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ลด 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เสนอคณะกรรมการพนักงานเทศบาลจังหวัด</w:t>
            </w:r>
            <w:r w:rsidR="00A83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ขอนแก่น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การปรับปรุงตำ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สำหรับพนักงานเทศบาลให้ดำรงตำ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ลังข้าราชการ/พนักงานจ้าง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แหน่งพนักงานจ้างทั่วไปเป็น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นโยบายด้านการสรรหาและคัดเลือก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662" w:type="dxa"/>
          </w:tcPr>
          <w:p w:rsidR="009B268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มีแนวทางการปฏิบัติการสรรหาตามวิธีและหลักเกณฑ์ของคณะกรรมการพนักงานเทศบาล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สรรหาพนักงานเทศบาลตามกรอบระยะเวลาใน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บรรจุ และแต่งตั้ง ตามระเบียบ/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ประกาศ/มติ 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. อย่างชัดเจน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 บรรจุ และแต่งตั้ง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นโยบายด้านการบริหารผลการปฏิบัติงาน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662" w:type="dxa"/>
          </w:tcPr>
          <w:p w:rsidR="009B268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 เพื่อประเมินผลการ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ข้าราชการ/เลื่อนค่าตอบแทนของพนักงานจ้าง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KPI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ของแต่ละตำ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 / ส่วน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หรือสมรรถนะสูง เพื่อพัฒนา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ความก้าวหน้าในอาชีพ และเป็นเงื่อนไขในการ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และจัดลำ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ได้อย่างชัดเจนและและมีประสิทธิภาพ เพื่อใช้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ประกอบการปรับปรุงและพัฒนาคุณภาพงานของ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การในแต่ล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และเป็นการ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ส่งเสริมหรือเป็นแรงจูงใจพนักงานเทศบาลให้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ปฏิบัติงานอย่างเต็มความสามารถและแข่งขันกันด้วยผลงาน</w:t>
            </w:r>
          </w:p>
        </w:tc>
      </w:tr>
    </w:tbl>
    <w:p w:rsidR="00CB3D4D" w:rsidRDefault="006F48D1" w:rsidP="006F48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6662" w:type="dxa"/>
          </w:tcPr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ระบบการให้บริการด้านการบริหารทรัพยากรบุคคล</w:t>
            </w:r>
          </w:p>
          <w:p w:rsidR="009B268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เทคโนโลยีสารสนเทศอย่างสม่ำ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มีการพัฒนาระบบงานหรือระบบการให้บริการ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ด้านการบริหารทรัพยากรบุคคลที่สามารถเชื่อม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โยงกับระบบเทคโนโลยีสารสนเทศฐานข้อมูล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เกี่ยวกับบุคคลได้เช่น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โปรแกรมระบบสารสนเทศทรัพยากรบุคคลของข้าราการ พนักงานจ้าง พนักงานครู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HR -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E-office, </w:t>
            </w:r>
            <w:r w:rsidR="001F44E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E-plan E-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44EE" w:rsidRDefault="001F44EE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3D4D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นโยบายด้านสวัสดิการและผลตอบแทน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B3D4D" w:rsidTr="00941342">
        <w:tc>
          <w:tcPr>
            <w:tcW w:w="3114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CB3D4D" w:rsidRPr="00941342" w:rsidRDefault="00CB3D4D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B3D4D" w:rsidTr="00941342">
        <w:tc>
          <w:tcPr>
            <w:tcW w:w="3114" w:type="dxa"/>
          </w:tcPr>
          <w:p w:rsidR="00CB3D4D" w:rsidRDefault="00CB3D4D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662" w:type="dxa"/>
          </w:tcPr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 บำเหน็จบำ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ส่วนท้องถิ่น(ฉบับที่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สวัสดิการเกี่ยวกับการรักษาพยาบาลพนักงาน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สวัสดิการเกี่ยวกับการศึกษาของบุตรพนักงาน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ค่าเช่าบ้านของข้าราชการส่วนท้องถิ่น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2548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  <w:p w:rsidR="009653D9" w:rsidRDefault="00075078" w:rsidP="00965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ปฏิบัติตามระเบียบคณะกรรมการ ก.กลาง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หล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ักเกณฑ์และวิธีการขอรับเงินค่าทำ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ขวัญ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ของพนักงานส่วนท้องถิ่นและลูกจ้างขององค์กร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ปกครองส่วนท้องถิ่น พ.ศ.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CB3D4D" w:rsidRDefault="00075078" w:rsidP="00A83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ฏิบัติตามประกาศ ก.กลาง เรื่อง 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และวิธีการกำ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หนดประโยชน์ตอบแทนอื่นเป็น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กรณีพิเศ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ษอันมีลักษณะเป็นเงินรางวัลประจำ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หรับพนักงานเทศบาล ลูกจ้าง และพนักงานจ้างของเทศบาล </w:t>
            </w:r>
            <w:proofErr w:type="gramStart"/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="00A83D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  <w:proofErr w:type="gramEnd"/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ประกาศคณะกรรมการพนักงานเทศบาลจังหวัด</w:t>
            </w:r>
            <w:r w:rsidR="00A83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ขอนแก่น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ให้พนักงานเทศบาล ลูกจ้าง และพนักงานจ้าง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</w:tbl>
    <w:p w:rsidR="00CB3D4D" w:rsidRDefault="00CB3D4D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9653D9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53D9" w:rsidRDefault="006F48D1" w:rsidP="006F48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075078" w:rsidRPr="00941342" w:rsidRDefault="00CB3D4D" w:rsidP="000750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  <w:r w:rsidRPr="0094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075078" w:rsidTr="00941342">
        <w:tc>
          <w:tcPr>
            <w:tcW w:w="3114" w:type="dxa"/>
          </w:tcPr>
          <w:p w:rsidR="00075078" w:rsidRPr="00941342" w:rsidRDefault="00075078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662" w:type="dxa"/>
          </w:tcPr>
          <w:p w:rsidR="00075078" w:rsidRPr="00941342" w:rsidRDefault="00075078" w:rsidP="009413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75078" w:rsidTr="00941342">
        <w:tc>
          <w:tcPr>
            <w:tcW w:w="3114" w:type="dxa"/>
          </w:tcPr>
          <w:p w:rsidR="00075078" w:rsidRDefault="00075078" w:rsidP="00075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6662" w:type="dxa"/>
          </w:tcPr>
          <w:p w:rsidR="00A83D58" w:rsidRDefault="00075078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A83D5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้าที่สัมพันธ์ขั้นพื้นฐานเพื่ออำ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สะดวกในการปฏิบัติงานให้กับบุคลากร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3D58" w:rsidRDefault="00075078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</w:t>
            </w:r>
            <w:r w:rsidR="00A83D5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พนักงานเทศบาลที่สะท้อนภาพการทำ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 เช่น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เพื่อให้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พนักงานทุกคนร่วมมือกันจัดทำ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บทบาทภาร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075078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ผู้บริหารได้จัดประชุมพนักงานเทศบาลเป็น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  <w:r w:rsidR="00BA5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เพื่อให้บุคลากรในสังกัดได้ให้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ข้อเสนอแนะความคิดเห็นตลอดจนปัญหา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ทบทวนและแก้ปัญหาอันเป็นการสร้างความ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ผูกพันที่ดีในองค์กร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268D" w:rsidRDefault="00075078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พนักงานเทศบาลทุกระดับเข้าร่วมกิจกรรม 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ส่งเสริมจริยธรรมและการสร้างความโปร่งใส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68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</w:t>
            </w:r>
            <w:r w:rsidR="00A83D5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</w:t>
            </w:r>
            <w:r w:rsidR="00BA5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และที่จัดร่วมกับหน่วยงานอื่น 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สามารถประยุกต์หลักธรรมต่างๆ มาใช้ในการ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75078" w:rsidRDefault="009B268D" w:rsidP="001F44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 มีส่วนร่วมในกิจกรรมการ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พัฒนาบุคลากรให้มีความผูกพันและอยู่กับองค์กร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ตลอดจนผู้บริหารทุกระดับเป็นต้นแบบและแสดง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แบบอย่างที่ดีในด้านจริยธรรม คุณธรรมและ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</w:t>
            </w:r>
            <w:r w:rsidR="00075078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</w:p>
        </w:tc>
      </w:tr>
    </w:tbl>
    <w:p w:rsidR="00075078" w:rsidRDefault="0007507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5078" w:rsidRPr="00941342" w:rsidRDefault="00941342" w:rsidP="009413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ขั้นตอนการติดตามผลให้กระทำ</w:t>
      </w:r>
      <w:r w:rsidR="00CB3D4D" w:rsidRPr="009413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075078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1.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มอบหมายงานให้ปฏิบัติด้วยตนเอง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941342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2.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ตรวจสอบผลการปฏิบัติงานในระยะเริ่มแรก และค่อยๆ ลดการตรวจสอบลงเมื่อ</w:t>
      </w:r>
      <w:r w:rsidR="001F44E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ใต้บังคับบัญชาแน่ใจว่า ผู้ใต้บังคับบัญชาปฏิบัติงานตามที่ได้รับการสอนได้ถูกต้อง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078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4.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 ทั้งในส่วนที่ผู้ใต้บังคับบัญชาปฏิบัติได้ดี และ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ปฏิบัติงานสมบูรณ์ยิ่งขึ้น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เนินงานเป็นไปอย่า</w:t>
      </w:r>
      <w:r>
        <w:rPr>
          <w:rFonts w:ascii="TH SarabunIT๙" w:hAnsi="TH SarabunIT๙" w:cs="TH SarabunIT๙"/>
          <w:sz w:val="32"/>
          <w:szCs w:val="32"/>
          <w:cs/>
        </w:rPr>
        <w:t>งมีระบบชัดเจน ควรให้เทศบาลจัดทำ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แผนการพัฒนาพนักงาน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</w:p>
    <w:p w:rsidR="00075078" w:rsidRDefault="00941342" w:rsidP="001F4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 ทักษะ ทัศนคติ</w:t>
      </w:r>
      <w:r>
        <w:rPr>
          <w:rFonts w:ascii="TH SarabunIT๙" w:hAnsi="TH SarabunIT๙" w:cs="TH SarabunIT๙"/>
          <w:sz w:val="32"/>
          <w:szCs w:val="32"/>
          <w:cs/>
        </w:rPr>
        <w:t>ที่ดี คุณธรรมและจริยธรรม อันจะทำ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แหน่งนั้นได้อ</w:t>
      </w:r>
      <w:r>
        <w:rPr>
          <w:rFonts w:ascii="TH SarabunIT๙" w:hAnsi="TH SarabunIT๙" w:cs="TH SarabunIT๙"/>
          <w:sz w:val="32"/>
          <w:szCs w:val="32"/>
          <w:cs/>
        </w:rPr>
        <w:t>ย่างมีประสิทธิภาพ โดยในการจัดทำแผนการพัฒนาพนักงานเทศบาล ต้องกำ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หนดตามกรอบ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ของแผนพัฒนาบุคลากร ของเทศบาล</w:t>
      </w:r>
      <w:r>
        <w:rPr>
          <w:rFonts w:ascii="TH SarabunIT๙" w:hAnsi="TH SarabunIT๙" w:cs="TH SarabunIT๙"/>
          <w:sz w:val="32"/>
          <w:szCs w:val="32"/>
          <w:cs/>
        </w:rPr>
        <w:t>ที่เทศบาลได้จัดทำขึ้น โดยให้กำ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หนดเป็นแผนพัฒนาพนักงานเทศบาลมี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ปี ตามกรอบของแผนอัตรากำ</w:t>
      </w:r>
      <w:r w:rsidR="00CB3D4D" w:rsidRPr="00CB3D4D">
        <w:rPr>
          <w:rFonts w:ascii="TH SarabunIT๙" w:hAnsi="TH SarabunIT๙" w:cs="TH SarabunIT๙"/>
          <w:sz w:val="32"/>
          <w:szCs w:val="32"/>
          <w:cs/>
        </w:rPr>
        <w:t>ลังของพนักงานเทศบาลนั้น</w:t>
      </w:r>
      <w:r w:rsidR="00CB3D4D" w:rsidRPr="00CB3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3D58" w:rsidRDefault="00A83D5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D58" w:rsidRDefault="00A83D58" w:rsidP="00075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4568" w:rsidRPr="00941342" w:rsidRDefault="00CB3D4D" w:rsidP="009413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34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</w:t>
      </w:r>
    </w:p>
    <w:sectPr w:rsidR="00D14568" w:rsidRPr="00941342" w:rsidSect="001F44EE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Fah kwang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4D"/>
    <w:rsid w:val="00075078"/>
    <w:rsid w:val="001F44EE"/>
    <w:rsid w:val="006F48D1"/>
    <w:rsid w:val="00854B89"/>
    <w:rsid w:val="00941342"/>
    <w:rsid w:val="009653D9"/>
    <w:rsid w:val="009B268D"/>
    <w:rsid w:val="00A83D58"/>
    <w:rsid w:val="00BA537E"/>
    <w:rsid w:val="00BC3A55"/>
    <w:rsid w:val="00C2336D"/>
    <w:rsid w:val="00CB3D4D"/>
    <w:rsid w:val="00D1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04BF"/>
  <w15:chartTrackingRefBased/>
  <w15:docId w15:val="{E57A55E2-B341-4913-90C2-AAB20AC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2020-07-13T08:58:00Z</dcterms:created>
  <dcterms:modified xsi:type="dcterms:W3CDTF">2020-07-14T15:33:00Z</dcterms:modified>
</cp:coreProperties>
</file>